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9A" w:rsidRPr="00121D9A" w:rsidRDefault="00121D9A" w:rsidP="00121D9A">
      <w:pPr>
        <w:spacing w:after="0"/>
        <w:rPr>
          <w:b/>
          <w:bCs/>
        </w:rPr>
      </w:pPr>
      <w:r w:rsidRPr="00121D9A">
        <w:rPr>
          <w:b/>
          <w:bCs/>
        </w:rPr>
        <w:t>IDA MLAKAR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>Rojena 26. 5. 1956 v Kranju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t>mladinska knjižničarka, pravljičarka, mladinska pisateljica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 xml:space="preserve">Rožna dolina </w:t>
      </w:r>
      <w:proofErr w:type="spellStart"/>
      <w:r w:rsidRPr="00121D9A">
        <w:rPr>
          <w:i/>
          <w:iCs/>
        </w:rPr>
        <w:t>C.IV/47</w:t>
      </w:r>
      <w:proofErr w:type="spellEnd"/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>1000 Ljubljana</w:t>
      </w:r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>M: 031/ 318 449</w:t>
      </w:r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 xml:space="preserve">e-naslov: </w:t>
      </w:r>
      <w:hyperlink r:id="rId5" w:history="1">
        <w:r w:rsidRPr="00121D9A">
          <w:rPr>
            <w:rStyle w:val="Hiperpovezava"/>
            <w:i/>
            <w:iCs/>
          </w:rPr>
          <w:t>ida.mlakar@mklj.si</w:t>
        </w:r>
      </w:hyperlink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t xml:space="preserve">Zaposlena je v Pionirski - centru za mladinsko književnost in knjižničarstvo pri Mestni knjižnici Ljubljana. Je organizatorka </w:t>
      </w:r>
      <w:proofErr w:type="spellStart"/>
      <w:r w:rsidRPr="00121D9A">
        <w:t>bibliopedagoških</w:t>
      </w:r>
      <w:proofErr w:type="spellEnd"/>
      <w:r w:rsidRPr="00121D9A">
        <w:t xml:space="preserve"> dejavnosti za otroke v Knjižnici Otona Župančiča: vodi ure pravljic, mladim obiskovalcem iz vrtcev in šol predstavi knjižnico, vodi pravljične sprehode po Ljubljani idr. </w:t>
      </w:r>
      <w:proofErr w:type="spellStart"/>
      <w:r w:rsidRPr="00121D9A">
        <w:t>Soureja</w:t>
      </w:r>
      <w:proofErr w:type="spellEnd"/>
      <w:r w:rsidRPr="00121D9A">
        <w:t xml:space="preserve"> vsakoletni </w:t>
      </w:r>
      <w:r w:rsidRPr="00121D9A">
        <w:rPr>
          <w:i/>
          <w:iCs/>
        </w:rPr>
        <w:t>Priročnik za branje kakovostnih mladinskih knjig</w:t>
      </w:r>
      <w:r w:rsidRPr="00121D9A">
        <w:t xml:space="preserve"> in je soavtorica nove postavitve leposlovnega gradiva na mladinskem oddelku Knjižnice Otona Župančiča. Piše tudi strokovne članke s področja mladinske književnosti in </w:t>
      </w:r>
      <w:proofErr w:type="spellStart"/>
      <w:r w:rsidRPr="00121D9A">
        <w:t>bibliopedagogike</w:t>
      </w:r>
      <w:proofErr w:type="spellEnd"/>
      <w:r w:rsidRPr="00121D9A">
        <w:t>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  <w:rPr>
          <w:b/>
          <w:bCs/>
        </w:rPr>
      </w:pPr>
      <w:r w:rsidRPr="00121D9A">
        <w:rPr>
          <w:b/>
          <w:bCs/>
        </w:rPr>
        <w:t>Nagrade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t xml:space="preserve">Znak zlata hruška za knjige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preganjala žalost</w:t>
      </w:r>
      <w:r w:rsidRPr="00121D9A">
        <w:t xml:space="preserve">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</w:t>
      </w:r>
      <w:proofErr w:type="spellStart"/>
      <w:r w:rsidRPr="00121D9A">
        <w:rPr>
          <w:i/>
          <w:iCs/>
        </w:rPr>
        <w:t>porahljala</w:t>
      </w:r>
      <w:proofErr w:type="spellEnd"/>
      <w:r w:rsidRPr="00121D9A">
        <w:rPr>
          <w:i/>
          <w:iCs/>
        </w:rPr>
        <w:t xml:space="preserve"> prepir</w:t>
      </w:r>
      <w:r w:rsidRPr="00121D9A">
        <w:t xml:space="preserve"> in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sipala srečo</w:t>
      </w:r>
      <w:r w:rsidRPr="00121D9A">
        <w:t>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t xml:space="preserve">Njene slikanice so bile med finalistkami za nagrado izvirna slovenska slikanica: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preganjala žalost</w:t>
      </w:r>
      <w:r w:rsidRPr="00121D9A">
        <w:t xml:space="preserve"> (2005),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</w:t>
      </w:r>
      <w:proofErr w:type="spellStart"/>
      <w:r w:rsidRPr="00121D9A">
        <w:rPr>
          <w:i/>
          <w:iCs/>
        </w:rPr>
        <w:t>porahljala</w:t>
      </w:r>
      <w:proofErr w:type="spellEnd"/>
      <w:r w:rsidRPr="00121D9A">
        <w:rPr>
          <w:i/>
          <w:iCs/>
        </w:rPr>
        <w:t xml:space="preserve"> prepir</w:t>
      </w:r>
      <w:r w:rsidRPr="00121D9A">
        <w:t xml:space="preserve"> (2007), </w:t>
      </w:r>
      <w:r w:rsidRPr="00121D9A">
        <w:rPr>
          <w:i/>
          <w:iCs/>
        </w:rPr>
        <w:t xml:space="preserve">Ciper </w:t>
      </w:r>
      <w:proofErr w:type="spellStart"/>
      <w:r w:rsidRPr="00121D9A">
        <w:rPr>
          <w:i/>
          <w:iCs/>
        </w:rPr>
        <w:t>coper</w:t>
      </w:r>
      <w:proofErr w:type="spellEnd"/>
      <w:r w:rsidRPr="00121D9A">
        <w:rPr>
          <w:i/>
          <w:iCs/>
        </w:rPr>
        <w:t xml:space="preserve"> medenjaki</w:t>
      </w:r>
      <w:r w:rsidRPr="00121D9A">
        <w:t xml:space="preserve"> (2009),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sipala srečo</w:t>
      </w:r>
      <w:r w:rsidRPr="00121D9A">
        <w:t xml:space="preserve"> (2011).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  <w:rPr>
          <w:b/>
          <w:bCs/>
        </w:rPr>
      </w:pPr>
      <w:r w:rsidRPr="00121D9A">
        <w:rPr>
          <w:b/>
          <w:bCs/>
        </w:rPr>
        <w:t>Izbor literature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rPr>
          <w:b/>
          <w:bCs/>
        </w:rPr>
        <w:t xml:space="preserve">Štiri pravljice o pujsku </w:t>
      </w:r>
      <w:proofErr w:type="spellStart"/>
      <w:r w:rsidRPr="00121D9A">
        <w:rPr>
          <w:b/>
          <w:bCs/>
        </w:rPr>
        <w:t>Gustiju</w:t>
      </w:r>
      <w:proofErr w:type="spellEnd"/>
      <w:r w:rsidRPr="00121D9A">
        <w:rPr>
          <w:b/>
          <w:bCs/>
        </w:rPr>
        <w:t xml:space="preserve"> in pujski Bibi</w:t>
      </w:r>
      <w:r w:rsidRPr="00121D9A">
        <w:t>:</w:t>
      </w:r>
      <w:r w:rsidRPr="00121D9A">
        <w:rPr>
          <w:i/>
          <w:iCs/>
        </w:rPr>
        <w:t xml:space="preserve"> 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preganjala žalost</w:t>
      </w:r>
      <w:r w:rsidRPr="00121D9A">
        <w:t xml:space="preserve"> (2004, 2007),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</w:t>
      </w:r>
      <w:proofErr w:type="spellStart"/>
      <w:r w:rsidRPr="00121D9A">
        <w:rPr>
          <w:i/>
          <w:iCs/>
        </w:rPr>
        <w:t>porahljala</w:t>
      </w:r>
      <w:proofErr w:type="spellEnd"/>
      <w:r w:rsidRPr="00121D9A">
        <w:rPr>
          <w:i/>
          <w:iCs/>
        </w:rPr>
        <w:t xml:space="preserve"> prepir</w:t>
      </w:r>
      <w:r w:rsidRPr="00121D9A">
        <w:t xml:space="preserve"> (2006, 2007),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udomačila kolo</w:t>
      </w:r>
      <w:r w:rsidRPr="00121D9A">
        <w:t xml:space="preserve"> (2007), </w:t>
      </w:r>
      <w:r w:rsidRPr="00121D9A">
        <w:rPr>
          <w:i/>
          <w:iCs/>
        </w:rPr>
        <w:t xml:space="preserve">Kako sta Bibi in </w:t>
      </w:r>
      <w:proofErr w:type="spellStart"/>
      <w:r w:rsidRPr="00121D9A">
        <w:rPr>
          <w:i/>
          <w:iCs/>
        </w:rPr>
        <w:t>Gusti</w:t>
      </w:r>
      <w:proofErr w:type="spellEnd"/>
      <w:r w:rsidRPr="00121D9A">
        <w:rPr>
          <w:i/>
          <w:iCs/>
        </w:rPr>
        <w:t xml:space="preserve"> sipala srečo</w:t>
      </w:r>
      <w:r w:rsidRPr="00121D9A">
        <w:t xml:space="preserve"> (2010).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rPr>
          <w:b/>
          <w:bCs/>
        </w:rPr>
        <w:t xml:space="preserve">Štiri pravljice v zbirki Kje rastejo </w:t>
      </w:r>
      <w:proofErr w:type="spellStart"/>
      <w:r w:rsidRPr="00121D9A">
        <w:rPr>
          <w:b/>
          <w:bCs/>
        </w:rPr>
        <w:t>bonboni</w:t>
      </w:r>
      <w:proofErr w:type="spellEnd"/>
      <w:r w:rsidRPr="00121D9A">
        <w:rPr>
          <w:b/>
          <w:bCs/>
        </w:rPr>
        <w:t xml:space="preserve">: </w:t>
      </w:r>
      <w:proofErr w:type="spellStart"/>
      <w:r w:rsidRPr="00121D9A">
        <w:rPr>
          <w:i/>
          <w:iCs/>
        </w:rPr>
        <w:t>Čarmelada</w:t>
      </w:r>
      <w:proofErr w:type="spellEnd"/>
      <w:r w:rsidRPr="00121D9A">
        <w:t xml:space="preserve"> (2008), </w:t>
      </w:r>
      <w:r w:rsidRPr="00121D9A">
        <w:rPr>
          <w:i/>
          <w:iCs/>
        </w:rPr>
        <w:t xml:space="preserve">Ciper </w:t>
      </w:r>
      <w:proofErr w:type="spellStart"/>
      <w:r w:rsidRPr="00121D9A">
        <w:rPr>
          <w:i/>
          <w:iCs/>
        </w:rPr>
        <w:t>coper</w:t>
      </w:r>
      <w:proofErr w:type="spellEnd"/>
      <w:r w:rsidRPr="00121D9A">
        <w:rPr>
          <w:i/>
          <w:iCs/>
        </w:rPr>
        <w:t xml:space="preserve"> medenjaki</w:t>
      </w:r>
      <w:r w:rsidRPr="00121D9A">
        <w:t xml:space="preserve"> (2008), </w:t>
      </w:r>
      <w:proofErr w:type="spellStart"/>
      <w:r w:rsidRPr="00121D9A">
        <w:rPr>
          <w:i/>
          <w:iCs/>
        </w:rPr>
        <w:t>Zafuclana</w:t>
      </w:r>
      <w:proofErr w:type="spellEnd"/>
      <w:r w:rsidRPr="00121D9A">
        <w:rPr>
          <w:i/>
          <w:iCs/>
        </w:rPr>
        <w:t xml:space="preserve"> prejica/pravljica</w:t>
      </w:r>
      <w:r w:rsidRPr="00121D9A">
        <w:t xml:space="preserve"> (2009), </w:t>
      </w:r>
      <w:proofErr w:type="spellStart"/>
      <w:r w:rsidRPr="00121D9A">
        <w:rPr>
          <w:i/>
          <w:iCs/>
        </w:rPr>
        <w:t>Kodrlajsa</w:t>
      </w:r>
      <w:proofErr w:type="spellEnd"/>
      <w:r w:rsidRPr="00121D9A">
        <w:rPr>
          <w:i/>
          <w:iCs/>
        </w:rPr>
        <w:t xml:space="preserve"> in </w:t>
      </w:r>
      <w:proofErr w:type="spellStart"/>
      <w:r w:rsidRPr="00121D9A">
        <w:rPr>
          <w:i/>
          <w:iCs/>
        </w:rPr>
        <w:t>treskbum</w:t>
      </w:r>
      <w:proofErr w:type="spellEnd"/>
      <w:r w:rsidRPr="00121D9A">
        <w:rPr>
          <w:i/>
          <w:iCs/>
        </w:rPr>
        <w:t xml:space="preserve"> trobenta</w:t>
      </w:r>
      <w:r w:rsidRPr="00121D9A">
        <w:t xml:space="preserve"> (2009).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rPr>
          <w:i/>
          <w:iCs/>
        </w:rPr>
        <w:t>O miški, ki je brala pravljice ... in češnje</w:t>
      </w:r>
      <w:r w:rsidRPr="00121D9A">
        <w:t xml:space="preserve"> (2012), </w:t>
      </w:r>
      <w:proofErr w:type="spellStart"/>
      <w:r w:rsidRPr="00121D9A">
        <w:rPr>
          <w:i/>
          <w:iCs/>
        </w:rPr>
        <w:t>Cipercoperček</w:t>
      </w:r>
      <w:proofErr w:type="spellEnd"/>
      <w:r w:rsidRPr="00121D9A">
        <w:t xml:space="preserve"> (2012), </w:t>
      </w:r>
      <w:r w:rsidRPr="00121D9A">
        <w:rPr>
          <w:i/>
          <w:iCs/>
        </w:rPr>
        <w:t>O kravi, ki je lajala v luno</w:t>
      </w:r>
      <w:r w:rsidRPr="00121D9A">
        <w:t xml:space="preserve"> (2015).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  <w:rPr>
          <w:b/>
          <w:bCs/>
        </w:rPr>
      </w:pPr>
      <w:r w:rsidRPr="00121D9A">
        <w:rPr>
          <w:b/>
          <w:bCs/>
        </w:rPr>
        <w:t>Program za otroke in mladino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r w:rsidRPr="00121D9A">
        <w:t xml:space="preserve">Program je v namenjen vrtčevskim otrokom in otrokom v prvem, lahko tudi drugem triletju osnovne šole v starosti od 4. do 11. leta. Z mlajšimi otroki izvajam enourni </w:t>
      </w:r>
      <w:proofErr w:type="spellStart"/>
      <w:r w:rsidRPr="00121D9A">
        <w:t>bibliopedagoški</w:t>
      </w:r>
      <w:proofErr w:type="spellEnd"/>
      <w:r w:rsidRPr="00121D9A">
        <w:t xml:space="preserve"> program, ki vključuje uro pravljic, pogovor o knjigah in elemente igralne ure s knjigo z naslovom </w:t>
      </w:r>
      <w:proofErr w:type="spellStart"/>
      <w:r w:rsidRPr="00121D9A">
        <w:rPr>
          <w:b/>
          <w:bCs/>
          <w:i/>
          <w:iCs/>
        </w:rPr>
        <w:t>Pujsji</w:t>
      </w:r>
      <w:proofErr w:type="spellEnd"/>
      <w:r w:rsidRPr="00121D9A">
        <w:rPr>
          <w:b/>
          <w:bCs/>
          <w:i/>
          <w:iCs/>
        </w:rPr>
        <w:t xml:space="preserve"> recepti za srečo</w:t>
      </w:r>
      <w:r w:rsidRPr="00121D9A">
        <w:rPr>
          <w:b/>
          <w:bCs/>
        </w:rPr>
        <w:t xml:space="preserve"> </w:t>
      </w:r>
      <w:bookmarkStart w:id="0" w:name="_GoBack"/>
      <w:r w:rsidRPr="00121D9A">
        <w:rPr>
          <w:bCs/>
        </w:rPr>
        <w:t>(</w:t>
      </w:r>
      <w:bookmarkEnd w:id="0"/>
      <w:r w:rsidRPr="00121D9A">
        <w:t xml:space="preserve">pravljice iz zbirke o </w:t>
      </w:r>
      <w:r w:rsidRPr="00121D9A">
        <w:rPr>
          <w:b/>
          <w:bCs/>
        </w:rPr>
        <w:t xml:space="preserve">Bibi in </w:t>
      </w:r>
      <w:proofErr w:type="spellStart"/>
      <w:r w:rsidRPr="00121D9A">
        <w:rPr>
          <w:b/>
          <w:bCs/>
        </w:rPr>
        <w:t>Gustiju</w:t>
      </w:r>
      <w:proofErr w:type="spellEnd"/>
      <w:r w:rsidRPr="00121D9A">
        <w:t xml:space="preserve">) na temo čustev. Otroci sami izberejo pravljico, ob njej pa se </w:t>
      </w:r>
      <w:r w:rsidRPr="00121D9A">
        <w:lastRenderedPageBreak/>
        <w:t xml:space="preserve">pogovarjamo o žalosti, jezi, sreči, prijateljstvu ... Za starejše otroke izvajam enourni </w:t>
      </w:r>
      <w:proofErr w:type="spellStart"/>
      <w:r w:rsidRPr="00121D9A">
        <w:t>bibliopedagoški</w:t>
      </w:r>
      <w:proofErr w:type="spellEnd"/>
      <w:r w:rsidRPr="00121D9A">
        <w:t xml:space="preserve"> program, ki vključuje uro pravljic in pogovor o knjigah z naslovom </w:t>
      </w:r>
      <w:proofErr w:type="spellStart"/>
      <w:r w:rsidRPr="00121D9A">
        <w:rPr>
          <w:b/>
          <w:bCs/>
          <w:i/>
          <w:iCs/>
        </w:rPr>
        <w:t>Coprnije</w:t>
      </w:r>
      <w:proofErr w:type="spellEnd"/>
      <w:r w:rsidRPr="00121D9A">
        <w:rPr>
          <w:b/>
          <w:bCs/>
          <w:i/>
          <w:iCs/>
        </w:rPr>
        <w:t xml:space="preserve">, izmišljije </w:t>
      </w:r>
      <w:r w:rsidRPr="00121D9A">
        <w:t xml:space="preserve">... (pravljice iz zbirke o </w:t>
      </w:r>
      <w:proofErr w:type="spellStart"/>
      <w:r w:rsidRPr="00121D9A">
        <w:rPr>
          <w:b/>
          <w:bCs/>
        </w:rPr>
        <w:t>Kuštri</w:t>
      </w:r>
      <w:proofErr w:type="spellEnd"/>
      <w:r w:rsidRPr="00121D9A">
        <w:rPr>
          <w:b/>
          <w:bCs/>
        </w:rPr>
        <w:t xml:space="preserve"> in </w:t>
      </w:r>
      <w:proofErr w:type="spellStart"/>
      <w:r w:rsidRPr="00121D9A">
        <w:rPr>
          <w:b/>
          <w:bCs/>
        </w:rPr>
        <w:t>Štumfi</w:t>
      </w:r>
      <w:proofErr w:type="spellEnd"/>
      <w:r w:rsidRPr="00121D9A">
        <w:rPr>
          <w:b/>
          <w:bCs/>
        </w:rPr>
        <w:t xml:space="preserve">) </w:t>
      </w:r>
      <w:r w:rsidRPr="00121D9A">
        <w:t>na temo o življenjskih vrednotah</w:t>
      </w:r>
      <w:r w:rsidRPr="00121D9A">
        <w:rPr>
          <w:b/>
          <w:bCs/>
        </w:rPr>
        <w:t xml:space="preserve">. </w:t>
      </w:r>
      <w:r w:rsidRPr="00121D9A">
        <w:t>Otroci si pravljico sami izberejo, ob njej pa se pogovarjamo in razmišljamo o solidarnosti, ustvarjalnosti, svobodi ...</w:t>
      </w:r>
    </w:p>
    <w:p w:rsidR="00121D9A" w:rsidRPr="00121D9A" w:rsidRDefault="00121D9A" w:rsidP="00121D9A">
      <w:pPr>
        <w:spacing w:after="0"/>
      </w:pPr>
      <w:r w:rsidRPr="00121D9A">
        <w:t>Število obiskov je omejeno.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  <w:rPr>
          <w:b/>
          <w:bCs/>
        </w:rPr>
      </w:pPr>
      <w:r w:rsidRPr="00121D9A">
        <w:rPr>
          <w:b/>
          <w:bCs/>
        </w:rPr>
        <w:t>Povezave</w:t>
      </w:r>
    </w:p>
    <w:p w:rsidR="00121D9A" w:rsidRPr="00121D9A" w:rsidRDefault="00121D9A" w:rsidP="00121D9A">
      <w:pPr>
        <w:spacing w:after="0"/>
      </w:pPr>
      <w:r w:rsidRPr="00121D9A">
        <w:t> </w:t>
      </w:r>
    </w:p>
    <w:p w:rsidR="00121D9A" w:rsidRPr="00121D9A" w:rsidRDefault="00121D9A" w:rsidP="00121D9A">
      <w:pPr>
        <w:spacing w:after="0"/>
      </w:pPr>
      <w:hyperlink r:id="rId6" w:history="1">
        <w:r w:rsidRPr="00121D9A">
          <w:rPr>
            <w:rStyle w:val="Hiperpovezava"/>
          </w:rPr>
          <w:t>http://sl.wikipedia.org/wiki/Ida_Mlakar</w:t>
        </w:r>
      </w:hyperlink>
    </w:p>
    <w:p w:rsidR="00A749B2" w:rsidRDefault="00A749B2" w:rsidP="00121D9A">
      <w:pPr>
        <w:spacing w:after="0"/>
      </w:pPr>
    </w:p>
    <w:sectPr w:rsidR="00A7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8"/>
    <w:rsid w:val="00121D9A"/>
    <w:rsid w:val="00A749B2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1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1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Ida_Mlakar" TargetMode="External"/><Relationship Id="rId5" Type="http://schemas.openxmlformats.org/officeDocument/2006/relationships/hyperlink" Target="mailto:ida.mlakar@mk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Društvo bralna značka Slovenije - ZPMS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Bralna značka</dc:creator>
  <cp:keywords/>
  <dc:description/>
  <cp:lastModifiedBy>Bralna značka</cp:lastModifiedBy>
  <cp:revision>3</cp:revision>
  <dcterms:created xsi:type="dcterms:W3CDTF">2016-07-18T08:37:00Z</dcterms:created>
  <dcterms:modified xsi:type="dcterms:W3CDTF">2016-07-18T08:38:00Z</dcterms:modified>
</cp:coreProperties>
</file>