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64" w:rsidRPr="005F2B51" w:rsidRDefault="00577364" w:rsidP="005F2B51">
      <w:pPr>
        <w:jc w:val="center"/>
        <w:rPr>
          <w:b/>
          <w:color w:val="C00000"/>
          <w:sz w:val="28"/>
          <w:szCs w:val="28"/>
        </w:rPr>
      </w:pPr>
      <w:r w:rsidRPr="005F2B51">
        <w:rPr>
          <w:b/>
          <w:color w:val="C00000"/>
          <w:sz w:val="28"/>
          <w:szCs w:val="28"/>
        </w:rPr>
        <w:t>mag. BARBARA HANUŠ</w:t>
      </w:r>
    </w:p>
    <w:p w:rsidR="00577364" w:rsidRDefault="00577364" w:rsidP="005F2B51">
      <w:pPr>
        <w:jc w:val="both"/>
      </w:pPr>
    </w:p>
    <w:p w:rsidR="00577364" w:rsidRDefault="00577364" w:rsidP="005F2B51">
      <w:pPr>
        <w:jc w:val="both"/>
      </w:pPr>
    </w:p>
    <w:p w:rsidR="00577364" w:rsidRDefault="00577364" w:rsidP="005F2B51">
      <w:pPr>
        <w:jc w:val="both"/>
      </w:pPr>
    </w:p>
    <w:p w:rsidR="00577364" w:rsidRDefault="00577364" w:rsidP="005F2B51">
      <w:pPr>
        <w:jc w:val="both"/>
      </w:pPr>
    </w:p>
    <w:p w:rsidR="00577364" w:rsidRPr="005F2B51" w:rsidRDefault="00577364" w:rsidP="00C943BF">
      <w:r w:rsidRPr="005F2B51">
        <w:t>Koroška 14, 1000 Ljubljana</w:t>
      </w:r>
    </w:p>
    <w:p w:rsidR="00577364" w:rsidRPr="005F2B51" w:rsidRDefault="00577364" w:rsidP="00C943BF">
      <w:r w:rsidRPr="005F2B51">
        <w:t>telefon: 01 534 67 91</w:t>
      </w:r>
    </w:p>
    <w:p w:rsidR="00577364" w:rsidRPr="005F2B51" w:rsidRDefault="00577364" w:rsidP="00C943BF">
      <w:r w:rsidRPr="005F2B51">
        <w:t xml:space="preserve">e-naslov: </w:t>
      </w:r>
      <w:hyperlink r:id="rId5" w:history="1">
        <w:r w:rsidRPr="005F2B51">
          <w:rPr>
            <w:rStyle w:val="Hiperpovezava"/>
          </w:rPr>
          <w:t>barbara.hanus@guest.arnes.si</w:t>
        </w:r>
      </w:hyperlink>
    </w:p>
    <w:p w:rsidR="00577364" w:rsidRPr="005F2B51" w:rsidRDefault="00577364" w:rsidP="00C943BF"/>
    <w:p w:rsidR="00577364" w:rsidRPr="005F2B51" w:rsidRDefault="00577364" w:rsidP="00C943BF">
      <w:pPr>
        <w:numPr>
          <w:ilvl w:val="0"/>
          <w:numId w:val="5"/>
        </w:numPr>
      </w:pPr>
      <w:r w:rsidRPr="005F2B51">
        <w:t>profesorica slovenščine in pedagogike, višja knjižničarka, magistra (področje mladinske književnosti)</w:t>
      </w:r>
    </w:p>
    <w:p w:rsidR="00577364" w:rsidRPr="005F2B51" w:rsidRDefault="00577364" w:rsidP="00C943BF">
      <w:pPr>
        <w:numPr>
          <w:ilvl w:val="0"/>
          <w:numId w:val="5"/>
        </w:numPr>
      </w:pPr>
      <w:r w:rsidRPr="005F2B51">
        <w:t>strokovna sodelavka revije Ciciban</w:t>
      </w:r>
      <w:r>
        <w:t xml:space="preserve"> </w:t>
      </w:r>
    </w:p>
    <w:p w:rsidR="00577364" w:rsidRPr="005F2B51" w:rsidRDefault="00577364" w:rsidP="00C943BF">
      <w:pPr>
        <w:pStyle w:val="Telobesedila"/>
        <w:numPr>
          <w:ilvl w:val="0"/>
          <w:numId w:val="5"/>
        </w:numPr>
        <w:spacing w:after="0"/>
      </w:pPr>
      <w:r w:rsidRPr="005F2B51">
        <w:t>izkušnje na delovnih mestih šolske svetovalne delavke, učiteljice v podaljšanem bivanju, šolske knjižničarke in profesorice slovenščine v osnovni in srednji šoli ter v p</w:t>
      </w:r>
      <w:r>
        <w:t>rogramih izobraževanja odraslih, učiteljica dopolnilnega pouka slovenščine v Bosni</w:t>
      </w:r>
    </w:p>
    <w:p w:rsidR="00577364" w:rsidRPr="005F2B51" w:rsidRDefault="00577364" w:rsidP="00C943BF">
      <w:pPr>
        <w:pStyle w:val="Telobesedila"/>
        <w:numPr>
          <w:ilvl w:val="0"/>
          <w:numId w:val="5"/>
        </w:numPr>
        <w:spacing w:after="0"/>
      </w:pPr>
      <w:r w:rsidRPr="005F2B51">
        <w:t>avtorica strokovnih prispevkov o knjigah za otroke in mladino</w:t>
      </w:r>
      <w:r>
        <w:t xml:space="preserve"> in pedagoških gradiv za filmski program Kinobalon</w:t>
      </w:r>
      <w:r w:rsidRPr="005F2B51">
        <w:t xml:space="preserve">; avtorica večjezičnih slikanic </w:t>
      </w:r>
      <w:r>
        <w:rPr>
          <w:i/>
        </w:rPr>
        <w:t xml:space="preserve">O </w:t>
      </w:r>
      <w:r w:rsidRPr="005F2B51">
        <w:rPr>
          <w:i/>
        </w:rPr>
        <w:t>Jakobu in muci Mici</w:t>
      </w:r>
      <w:r w:rsidRPr="005F2B51">
        <w:t xml:space="preserve"> (založba Miš, 2009</w:t>
      </w:r>
      <w:r>
        <w:t>,</w:t>
      </w:r>
      <w:r w:rsidRPr="005F2B51">
        <w:t xml:space="preserve"> </w:t>
      </w:r>
      <w:smartTag w:uri="urn:schemas-microsoft-com:office:smarttags" w:element="metricconverter">
        <w:smartTagPr>
          <w:attr w:name="ProductID" w:val="2010 in"/>
        </w:smartTagPr>
        <w:r w:rsidRPr="005F2B51">
          <w:t>2010</w:t>
        </w:r>
        <w:r>
          <w:t xml:space="preserve"> in</w:t>
        </w:r>
      </w:smartTag>
      <w:r>
        <w:t xml:space="preserve"> 2011</w:t>
      </w:r>
      <w:r w:rsidRPr="005F2B51">
        <w:t>) ter beril in priročnikov za poučevanje književnosti v prvem in drugem triletju devetletke.</w:t>
      </w:r>
    </w:p>
    <w:p w:rsidR="00577364" w:rsidRPr="005F2B51" w:rsidRDefault="00577364" w:rsidP="00C943BF">
      <w:pPr>
        <w:pStyle w:val="Telobesedila"/>
      </w:pPr>
    </w:p>
    <w:p w:rsidR="00577364" w:rsidRPr="005F2B51" w:rsidRDefault="00577364" w:rsidP="00C943BF">
      <w:r w:rsidRPr="005F2B51">
        <w:rPr>
          <w:b/>
        </w:rPr>
        <w:t>Predavanja:</w:t>
      </w:r>
    </w:p>
    <w:p w:rsidR="00577364" w:rsidRPr="005F2B51" w:rsidRDefault="00577364" w:rsidP="00C943BF">
      <w:pPr>
        <w:numPr>
          <w:ilvl w:val="0"/>
          <w:numId w:val="6"/>
        </w:numPr>
        <w:rPr>
          <w:i/>
        </w:rPr>
      </w:pPr>
      <w:r w:rsidRPr="005F2B51">
        <w:rPr>
          <w:b/>
        </w:rPr>
        <w:t>za vzgojiteljice in starše predšolskih otrok:</w:t>
      </w:r>
      <w:r w:rsidRPr="005F2B51">
        <w:t xml:space="preserve"> </w:t>
      </w:r>
      <w:r w:rsidRPr="005F2B51">
        <w:rPr>
          <w:i/>
        </w:rPr>
        <w:t>Zakaj brati in pripovedovati?</w:t>
      </w:r>
    </w:p>
    <w:p w:rsidR="00577364" w:rsidRPr="005F2B51" w:rsidRDefault="00577364" w:rsidP="00C943BF">
      <w:pPr>
        <w:numPr>
          <w:ilvl w:val="0"/>
          <w:numId w:val="6"/>
        </w:numPr>
        <w:rPr>
          <w:i/>
        </w:rPr>
      </w:pPr>
      <w:r w:rsidRPr="005F2B51">
        <w:rPr>
          <w:b/>
        </w:rPr>
        <w:t xml:space="preserve">za učitelje OŠ: </w:t>
      </w:r>
      <w:r w:rsidRPr="005F2B51">
        <w:rPr>
          <w:i/>
        </w:rPr>
        <w:t>Razvijanje medkulturne zavesti – delo z učenci drugih narodnosti v OŠ</w:t>
      </w:r>
    </w:p>
    <w:p w:rsidR="00577364" w:rsidRPr="005F2B51" w:rsidRDefault="00577364" w:rsidP="00C943BF">
      <w:pPr>
        <w:numPr>
          <w:ilvl w:val="0"/>
          <w:numId w:val="6"/>
        </w:numPr>
        <w:rPr>
          <w:i/>
        </w:rPr>
      </w:pPr>
      <w:r w:rsidRPr="005F2B51">
        <w:rPr>
          <w:b/>
        </w:rPr>
        <w:t>za učitelje prvega in drugega triletja OŠ in starše:</w:t>
      </w:r>
      <w:r w:rsidRPr="005F2B51">
        <w:t xml:space="preserve"> </w:t>
      </w:r>
      <w:r w:rsidRPr="005F2B51">
        <w:rPr>
          <w:i/>
        </w:rPr>
        <w:t>Kako spodbujati branje?</w:t>
      </w:r>
    </w:p>
    <w:p w:rsidR="00577364" w:rsidRPr="005F2B51" w:rsidRDefault="00577364" w:rsidP="00C943BF">
      <w:pPr>
        <w:numPr>
          <w:ilvl w:val="0"/>
          <w:numId w:val="6"/>
        </w:numPr>
        <w:rPr>
          <w:i/>
        </w:rPr>
      </w:pPr>
      <w:r w:rsidRPr="005F2B51">
        <w:rPr>
          <w:b/>
        </w:rPr>
        <w:t>za učitelje tretjega triletja in srednješolske profesorje:</w:t>
      </w:r>
      <w:r w:rsidRPr="005F2B51">
        <w:t xml:space="preserve"> </w:t>
      </w:r>
      <w:r w:rsidRPr="005F2B51">
        <w:rPr>
          <w:i/>
        </w:rPr>
        <w:t>Ali je sodobni mladostnik lahko bralec?</w:t>
      </w:r>
    </w:p>
    <w:p w:rsidR="00577364" w:rsidRPr="005F2B51" w:rsidRDefault="00577364" w:rsidP="00C943BF"/>
    <w:p w:rsidR="00577364" w:rsidRPr="005F2B51" w:rsidRDefault="00577364" w:rsidP="00C943BF">
      <w:r w:rsidRPr="005F2B51">
        <w:t>Trajanje: 2 šolski uri ali po dogovoru</w:t>
      </w:r>
    </w:p>
    <w:p w:rsidR="00577364" w:rsidRDefault="00577364" w:rsidP="00C943BF">
      <w:pPr>
        <w:pStyle w:val="Naslov2"/>
        <w:jc w:val="left"/>
        <w:rPr>
          <w:i w:val="0"/>
          <w:sz w:val="24"/>
        </w:rPr>
      </w:pPr>
    </w:p>
    <w:p w:rsidR="00577364" w:rsidRPr="00CF5282" w:rsidRDefault="00577364" w:rsidP="00C943BF">
      <w:pPr>
        <w:pStyle w:val="Naslov2"/>
        <w:jc w:val="left"/>
        <w:rPr>
          <w:b/>
          <w:i w:val="0"/>
          <w:sz w:val="24"/>
        </w:rPr>
      </w:pPr>
      <w:r w:rsidRPr="00CF5282">
        <w:rPr>
          <w:b/>
          <w:i w:val="0"/>
          <w:sz w:val="24"/>
        </w:rPr>
        <w:t>Izbrana literatura:</w:t>
      </w:r>
    </w:p>
    <w:p w:rsidR="00577364" w:rsidRDefault="00577364" w:rsidP="00C943BF">
      <w:pPr>
        <w:pStyle w:val="Telobesedila2"/>
        <w:spacing w:after="0" w:line="240" w:lineRule="auto"/>
      </w:pPr>
    </w:p>
    <w:p w:rsidR="00577364" w:rsidRPr="005F2B51" w:rsidRDefault="00577364" w:rsidP="00D00D18">
      <w:pPr>
        <w:pStyle w:val="Telobesedila2"/>
        <w:spacing w:after="0" w:line="240" w:lineRule="auto"/>
      </w:pPr>
      <w:r w:rsidRPr="005F2B51">
        <w:t>HANUŠ, B.: Otroške in mladinske knjige nagovarjajo starše. V: Bralna sposobnost ima neomejene možnosti razvoja. Zbornik Bralnega društva Slovenije (Postojna, november 19</w:t>
      </w:r>
      <w:r>
        <w:t xml:space="preserve">99). Ljubljana: Zavod Republike </w:t>
      </w:r>
      <w:r w:rsidRPr="005F2B51">
        <w:t>Slovenije za šolstvo (2000).</w:t>
      </w:r>
    </w:p>
    <w:p w:rsidR="00577364" w:rsidRPr="005F2B51" w:rsidRDefault="00577364" w:rsidP="00D00D18">
      <w:pPr>
        <w:pStyle w:val="Telobesedila2"/>
        <w:spacing w:after="0" w:line="240" w:lineRule="auto"/>
      </w:pPr>
      <w:r w:rsidRPr="005F2B51">
        <w:t>HANUŠ, B: Šola nam da napačno predstavo o knjigah. V: Kako naj šola razvija branje in širšo pismenost: Zbornik Bralnega društva Slovenije (Ljubljana, september 2005). Ljubljana: Zavod za šolstvo Slovenije</w:t>
      </w:r>
      <w:r>
        <w:t xml:space="preserve"> </w:t>
      </w:r>
      <w:r w:rsidRPr="005F2B51">
        <w:t>(2005).</w:t>
      </w:r>
    </w:p>
    <w:p w:rsidR="00577364" w:rsidRPr="005F2B51" w:rsidRDefault="00577364" w:rsidP="00D00D18">
      <w:r w:rsidRPr="005F2B51">
        <w:t>HANUŠ, B.: Jezikovno uzaveščanje in bogatenje besedišča otrok. Delo s priseljenci v šolski knjižnici. Šolska knjižnica. Letn. 19, št. 2-3  (2009),  str. 180–186.</w:t>
      </w:r>
    </w:p>
    <w:p w:rsidR="00577364" w:rsidRPr="005F2B51" w:rsidRDefault="00577364" w:rsidP="00C943BF">
      <w:r w:rsidRPr="005F2B51">
        <w:t xml:space="preserve">HANUŠ, B.: Medkulturni dialog v šolski knjižnici. Knjižnica. Letn. 53, št. 1-2 (2009), str. 179–195. </w:t>
      </w:r>
    </w:p>
    <w:p w:rsidR="00577364" w:rsidRPr="005F2B51" w:rsidRDefault="00577364" w:rsidP="00C943BF">
      <w:r w:rsidRPr="005F2B51">
        <w:t xml:space="preserve">HANUŠ, B.: Branje – izhodišče za spodbujanje ustvarjalnih dejavnosti.  Vzgoja in izobraževanje. Letn. 46, </w:t>
      </w:r>
    </w:p>
    <w:p w:rsidR="00577364" w:rsidRPr="005F2B51" w:rsidRDefault="00577364" w:rsidP="00D00D18">
      <w:r w:rsidRPr="005F2B51">
        <w:t>št. 1 (2010), str. 50-54.</w:t>
      </w:r>
    </w:p>
    <w:p w:rsidR="00577364" w:rsidRPr="005F2B51" w:rsidRDefault="00577364" w:rsidP="00C943BF"/>
    <w:sectPr w:rsidR="00577364" w:rsidRPr="005F2B51" w:rsidSect="00D00D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C7EBC"/>
    <w:multiLevelType w:val="hybridMultilevel"/>
    <w:tmpl w:val="A4EC6E84"/>
    <w:lvl w:ilvl="0" w:tplc="495E263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4BB4C75"/>
    <w:multiLevelType w:val="hybridMultilevel"/>
    <w:tmpl w:val="A5A8A2DC"/>
    <w:lvl w:ilvl="0" w:tplc="495E263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E75950"/>
    <w:multiLevelType w:val="hybridMultilevel"/>
    <w:tmpl w:val="36420334"/>
    <w:lvl w:ilvl="0" w:tplc="23863A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9D63A4F"/>
    <w:multiLevelType w:val="hybridMultilevel"/>
    <w:tmpl w:val="35B6D438"/>
    <w:lvl w:ilvl="0" w:tplc="495E263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385BC8"/>
    <w:multiLevelType w:val="hybridMultilevel"/>
    <w:tmpl w:val="C1068254"/>
    <w:lvl w:ilvl="0" w:tplc="23863A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793E3E"/>
    <w:rsid w:val="0003737B"/>
    <w:rsid w:val="00087271"/>
    <w:rsid w:val="001410C5"/>
    <w:rsid w:val="001432F3"/>
    <w:rsid w:val="0015248D"/>
    <w:rsid w:val="00173D34"/>
    <w:rsid w:val="00182ECD"/>
    <w:rsid w:val="001F7BE8"/>
    <w:rsid w:val="00271D09"/>
    <w:rsid w:val="002860AB"/>
    <w:rsid w:val="00432918"/>
    <w:rsid w:val="00556D76"/>
    <w:rsid w:val="00571ACE"/>
    <w:rsid w:val="00577364"/>
    <w:rsid w:val="005A238E"/>
    <w:rsid w:val="005E6644"/>
    <w:rsid w:val="005F2B51"/>
    <w:rsid w:val="006C01F8"/>
    <w:rsid w:val="006F195B"/>
    <w:rsid w:val="007509F0"/>
    <w:rsid w:val="00793E3E"/>
    <w:rsid w:val="007A3F71"/>
    <w:rsid w:val="007D76C6"/>
    <w:rsid w:val="008222CE"/>
    <w:rsid w:val="00886477"/>
    <w:rsid w:val="008F4F6F"/>
    <w:rsid w:val="00940566"/>
    <w:rsid w:val="00A24643"/>
    <w:rsid w:val="00A74A39"/>
    <w:rsid w:val="00A91DFA"/>
    <w:rsid w:val="00AA65D2"/>
    <w:rsid w:val="00AC3C61"/>
    <w:rsid w:val="00B53599"/>
    <w:rsid w:val="00B64E24"/>
    <w:rsid w:val="00B75B49"/>
    <w:rsid w:val="00BA2D2A"/>
    <w:rsid w:val="00C13AE2"/>
    <w:rsid w:val="00C17106"/>
    <w:rsid w:val="00C17E4F"/>
    <w:rsid w:val="00C867BD"/>
    <w:rsid w:val="00C943BF"/>
    <w:rsid w:val="00CF5282"/>
    <w:rsid w:val="00D00D18"/>
    <w:rsid w:val="00D2621A"/>
    <w:rsid w:val="00D716B5"/>
    <w:rsid w:val="00DA6971"/>
    <w:rsid w:val="00DB26A4"/>
    <w:rsid w:val="00E14270"/>
    <w:rsid w:val="00EA749B"/>
    <w:rsid w:val="00ED56CD"/>
    <w:rsid w:val="00FB4367"/>
    <w:rsid w:val="00FC7584"/>
    <w:rsid w:val="00FD3236"/>
    <w:rsid w:val="00FD6B8E"/>
    <w:rsid w:val="00FE166D"/>
    <w:rsid w:val="00FE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32918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9"/>
    <w:qFormat/>
    <w:rsid w:val="00432918"/>
    <w:pPr>
      <w:keepNext/>
      <w:jc w:val="center"/>
      <w:outlineLvl w:val="0"/>
    </w:pPr>
    <w:rPr>
      <w:b/>
      <w:bCs/>
      <w:i/>
      <w:iCs/>
      <w:sz w:val="28"/>
    </w:rPr>
  </w:style>
  <w:style w:type="paragraph" w:styleId="Naslov2">
    <w:name w:val="heading 2"/>
    <w:basedOn w:val="Navaden"/>
    <w:next w:val="Navaden"/>
    <w:link w:val="Naslov2Znak"/>
    <w:uiPriority w:val="99"/>
    <w:qFormat/>
    <w:rsid w:val="00432918"/>
    <w:pPr>
      <w:keepNext/>
      <w:jc w:val="center"/>
      <w:outlineLvl w:val="1"/>
    </w:pPr>
    <w:rPr>
      <w:i/>
      <w:iCs/>
      <w:sz w:val="2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432918"/>
    <w:pPr>
      <w:keepNext/>
      <w:jc w:val="center"/>
      <w:outlineLvl w:val="2"/>
    </w:pPr>
    <w:rPr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671A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B671A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B671A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">
    <w:name w:val="Title"/>
    <w:basedOn w:val="Navaden"/>
    <w:link w:val="NaslovZnak"/>
    <w:uiPriority w:val="99"/>
    <w:qFormat/>
    <w:rsid w:val="00432918"/>
    <w:pPr>
      <w:jc w:val="center"/>
    </w:pPr>
    <w:rPr>
      <w:b/>
      <w:bCs/>
      <w:i/>
      <w:iCs/>
      <w:sz w:val="32"/>
    </w:rPr>
  </w:style>
  <w:style w:type="character" w:customStyle="1" w:styleId="NaslovZnak">
    <w:name w:val="Naslov Znak"/>
    <w:basedOn w:val="Privzetapisavaodstavka"/>
    <w:link w:val="Naslov"/>
    <w:uiPriority w:val="10"/>
    <w:rsid w:val="00B671A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naslov">
    <w:name w:val="Subtitle"/>
    <w:basedOn w:val="Navaden"/>
    <w:link w:val="PodnaslovZnak"/>
    <w:uiPriority w:val="99"/>
    <w:qFormat/>
    <w:rsid w:val="00432918"/>
    <w:pPr>
      <w:jc w:val="both"/>
    </w:pPr>
    <w:rPr>
      <w:i/>
      <w:iCs/>
      <w:sz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B671A2"/>
    <w:rPr>
      <w:rFonts w:asciiTheme="majorHAnsi" w:eastAsiaTheme="majorEastAsia" w:hAnsiTheme="majorHAnsi" w:cstheme="majorBidi"/>
      <w:sz w:val="24"/>
      <w:szCs w:val="24"/>
    </w:rPr>
  </w:style>
  <w:style w:type="paragraph" w:styleId="Telobesedila2">
    <w:name w:val="Body Text 2"/>
    <w:basedOn w:val="Navaden"/>
    <w:link w:val="Telobesedila2Znak"/>
    <w:uiPriority w:val="99"/>
    <w:rsid w:val="00FE7B88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locked/>
    <w:rsid w:val="00FE7B88"/>
    <w:rPr>
      <w:rFonts w:cs="Times New Roman"/>
      <w:sz w:val="24"/>
      <w:szCs w:val="24"/>
    </w:rPr>
  </w:style>
  <w:style w:type="character" w:styleId="Hiperpovezava">
    <w:name w:val="Hyperlink"/>
    <w:basedOn w:val="Privzetapisavaodstavka"/>
    <w:uiPriority w:val="99"/>
    <w:rsid w:val="00FB4367"/>
    <w:rPr>
      <w:rFonts w:cs="Times New Roman"/>
      <w:color w:val="0000FF"/>
      <w:u w:val="single"/>
    </w:rPr>
  </w:style>
  <w:style w:type="paragraph" w:styleId="Kazalovsebine1">
    <w:name w:val="toc 1"/>
    <w:basedOn w:val="Navaden"/>
    <w:next w:val="Navaden"/>
    <w:autoRedefine/>
    <w:uiPriority w:val="99"/>
    <w:rsid w:val="00FB4367"/>
    <w:pPr>
      <w:autoSpaceDE w:val="0"/>
      <w:autoSpaceDN w:val="0"/>
      <w:adjustRightInd w:val="0"/>
      <w:jc w:val="center"/>
    </w:pPr>
    <w:rPr>
      <w:b/>
      <w:color w:val="C00000"/>
      <w:sz w:val="28"/>
      <w:szCs w:val="28"/>
    </w:rPr>
  </w:style>
  <w:style w:type="paragraph" w:styleId="Telobesedila">
    <w:name w:val="Body Text"/>
    <w:basedOn w:val="Navaden"/>
    <w:link w:val="TelobesedilaZnak"/>
    <w:uiPriority w:val="99"/>
    <w:semiHidden/>
    <w:rsid w:val="005F2B51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5F2B51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rbara.hanus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1784</Characters>
  <Application>Microsoft Office Word</Application>
  <DocSecurity>4</DocSecurity>
  <Lines>14</Lines>
  <Paragraphs>4</Paragraphs>
  <ScaleCrop>false</ScaleCrop>
  <Company>ZUPAN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</dc:title>
  <dc:creator>JOŽKO</dc:creator>
  <cp:lastModifiedBy>Petra Potočnik</cp:lastModifiedBy>
  <cp:revision>2</cp:revision>
  <cp:lastPrinted>2010-08-18T14:09:00Z</cp:lastPrinted>
  <dcterms:created xsi:type="dcterms:W3CDTF">2013-08-26T06:19:00Z</dcterms:created>
  <dcterms:modified xsi:type="dcterms:W3CDTF">2013-08-26T06:19:00Z</dcterms:modified>
</cp:coreProperties>
</file>